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66221" w14:textId="69E05913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u w:val="single"/>
        </w:rPr>
        <w:t>Formulier verlofaanvraag</w:t>
      </w:r>
      <w:r w:rsidR="002A24AC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9039E7" w14:textId="5360B903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Aanvraag verlof bedoeld in artikel 13a en 14, lid 1, van de leerplichtwet 1989.</w:t>
      </w:r>
    </w:p>
    <w:p w14:paraId="2AC19EAC" w14:textId="77777777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28BE18AB" w14:textId="77777777" w:rsidR="002C7E1F" w:rsidRDefault="002A24AC" w:rsidP="002C7E1F">
      <w:pPr>
        <w:pStyle w:val="Geenafstand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 te vullen door de aanvr</w:t>
      </w:r>
      <w:r w:rsidR="002C7E1F">
        <w:rPr>
          <w:rFonts w:ascii="Calibri" w:hAnsi="Calibri" w:cs="Calibri"/>
          <w:b/>
          <w:bCs/>
          <w:sz w:val="22"/>
          <w:szCs w:val="22"/>
        </w:rPr>
        <w:t>ager</w:t>
      </w:r>
      <w:r w:rsidR="002C7E1F">
        <w:rPr>
          <w:rFonts w:ascii="Calibri" w:hAnsi="Calibri" w:cs="Calibri"/>
          <w:sz w:val="22"/>
          <w:szCs w:val="22"/>
        </w:rPr>
        <w:t>:</w:t>
      </w:r>
    </w:p>
    <w:p w14:paraId="05CC4277" w14:textId="77777777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20793D3C" w14:textId="26C850EF" w:rsidR="002A24AC" w:rsidRDefault="002A24AC" w:rsidP="002C7E1F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Naam aanvrager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 …………………………………………………</w:t>
      </w:r>
    </w:p>
    <w:p w14:paraId="310F20BC" w14:textId="77777777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62EEF8D" w14:textId="6CB9964F" w:rsidR="002A24AC" w:rsidRDefault="002A24AC" w:rsidP="002C7E1F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 …………………………………………………</w:t>
      </w:r>
    </w:p>
    <w:p w14:paraId="1F745D5B" w14:textId="77777777" w:rsidR="002C7E1F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61B14C9" w14:textId="5B8A8913" w:rsidR="002A24AC" w:rsidRDefault="002C7E1F" w:rsidP="002C7E1F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2A24AC">
        <w:rPr>
          <w:rFonts w:ascii="Calibri" w:hAnsi="Calibri" w:cs="Calibri"/>
          <w:sz w:val="22"/>
          <w:szCs w:val="22"/>
        </w:rPr>
        <w:t>ostcode en woonplaats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2A24AC">
        <w:rPr>
          <w:rFonts w:ascii="Calibri" w:hAnsi="Calibri" w:cs="Calibri"/>
          <w:sz w:val="22"/>
          <w:szCs w:val="22"/>
        </w:rPr>
        <w:t>: …………………………………………………</w:t>
      </w:r>
    </w:p>
    <w:p w14:paraId="47F9288E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C9598A4" w14:textId="33FF130C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Telefoon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 …………………………………………………</w:t>
      </w:r>
    </w:p>
    <w:p w14:paraId="520DA93D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01F7803E" w14:textId="77777777" w:rsidR="002C7E1F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Naam/namen leerling(en) waar-</w:t>
      </w:r>
    </w:p>
    <w:p w14:paraId="4F87854F" w14:textId="125A6182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 verlof wordt aangevraagd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7EE53B61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57F14FDF" w14:textId="170697CF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Geboortedatum/data leerlingen</w:t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: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………………………………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Groep: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…</w:t>
      </w:r>
      <w:r w:rsidR="00C67FCB">
        <w:rPr>
          <w:rFonts w:ascii="Calibri" w:hAnsi="Calibri" w:cs="Calibri"/>
          <w:sz w:val="22"/>
          <w:szCs w:val="22"/>
        </w:rPr>
        <w:t>…</w:t>
      </w:r>
    </w:p>
    <w:p w14:paraId="6BD9D16C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7F486792" w14:textId="04E446AB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Periode verlof  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:  </w:t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332C873B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97883EC" w14:textId="33A8D6A2" w:rsidR="00C67FCB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Reden voor het verlof</w:t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 w:rsidR="00C67FCB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:  </w:t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…………………………………………………</w:t>
      </w:r>
    </w:p>
    <w:p w14:paraId="7549DB8F" w14:textId="77777777" w:rsid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</w:p>
    <w:p w14:paraId="79C26962" w14:textId="30C19823" w:rsidR="002C7E1F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</w:t>
      </w:r>
      <w:r w:rsidR="002C7E1F">
        <w:rPr>
          <w:rFonts w:ascii="Calibri" w:hAnsi="Calibri" w:cs="Calibri"/>
          <w:sz w:val="22"/>
          <w:szCs w:val="22"/>
        </w:rPr>
        <w:t>…</w:t>
      </w:r>
      <w:r w:rsidR="00C67FCB">
        <w:rPr>
          <w:rFonts w:ascii="Calibri" w:hAnsi="Calibri" w:cs="Calibri"/>
          <w:sz w:val="22"/>
          <w:szCs w:val="22"/>
        </w:rPr>
        <w:t>……….</w:t>
      </w:r>
    </w:p>
    <w:p w14:paraId="153E56CC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0BC09BD8" w14:textId="09735727" w:rsidR="002A24AC" w:rsidRP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 w:rsidRPr="00C67F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526DF649" w14:textId="77777777" w:rsid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</w:p>
    <w:p w14:paraId="28E324D9" w14:textId="77777777" w:rsidR="00C67FCB" w:rsidRP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 w:rsidRPr="00C67F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3A2C3478" w14:textId="0A103AF7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i/>
          <w:iCs/>
          <w:sz w:val="22"/>
          <w:szCs w:val="22"/>
        </w:rPr>
        <w:t>indien te weinig ruimte verklaring op bijlage</w:t>
      </w:r>
      <w:r>
        <w:rPr>
          <w:rFonts w:ascii="Calibri" w:hAnsi="Calibri" w:cs="Calibri"/>
          <w:sz w:val="22"/>
          <w:szCs w:val="22"/>
        </w:rPr>
        <w:t>)</w:t>
      </w:r>
    </w:p>
    <w:p w14:paraId="397CD898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208F70F6" w14:textId="68D03BDD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Datum: </w:t>
      </w:r>
      <w:r w:rsidR="00C67FCB">
        <w:rPr>
          <w:rFonts w:ascii="Calibri" w:hAnsi="Calibri" w:cs="Calibri"/>
          <w:sz w:val="22"/>
          <w:szCs w:val="22"/>
        </w:rPr>
        <w:tab/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01B83ABC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C1FCEE8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173962AE" w14:textId="5AF82FE9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Handtekening: </w:t>
      </w:r>
      <w:r w:rsidR="00C67FCB">
        <w:rPr>
          <w:rFonts w:ascii="Calibri" w:hAnsi="Calibri" w:cs="Calibri"/>
          <w:sz w:val="22"/>
          <w:szCs w:val="22"/>
        </w:rPr>
        <w:tab/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0F8B645D" w14:textId="2D6A7A1A" w:rsidR="002A24AC" w:rsidRDefault="002A24AC" w:rsidP="00C67FCB">
      <w:pPr>
        <w:pStyle w:val="Geenafstand"/>
        <w:ind w:firstLine="708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Lees ook de toelichting aan de ommezijde.</w:t>
      </w:r>
    </w:p>
    <w:p w14:paraId="7195EB45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52274C8F" w14:textId="77777777" w:rsidR="00C67FCB" w:rsidRDefault="00C67FCB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1A1AF920" w14:textId="53DC2905" w:rsidR="002A24AC" w:rsidRDefault="002A24AC" w:rsidP="002C7E1F">
      <w:pPr>
        <w:pStyle w:val="Geenafstand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In te vullen door de directeur van de school</w:t>
      </w:r>
      <w:r w:rsidR="00C67FCB">
        <w:rPr>
          <w:rFonts w:ascii="Calibri" w:hAnsi="Calibri" w:cs="Calibri"/>
          <w:b/>
          <w:bCs/>
          <w:sz w:val="22"/>
          <w:szCs w:val="22"/>
        </w:rPr>
        <w:t>:</w:t>
      </w:r>
    </w:p>
    <w:p w14:paraId="17D40736" w14:textId="401E8D7E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Het verlof wordt wel/niet* verleend.</w:t>
      </w:r>
    </w:p>
    <w:p w14:paraId="3C255A24" w14:textId="4688656E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Reden niet verlenen verlof/wel verlenen verlof*</w:t>
      </w:r>
    </w:p>
    <w:p w14:paraId="7FFFE167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4C21E2C9" w14:textId="77777777" w:rsidR="00C67FCB" w:rsidRP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 w:rsidRPr="00C67F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167733D1" w14:textId="754E73FA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0798DB5A" w14:textId="77777777" w:rsidR="00C67FCB" w:rsidRPr="00C67FCB" w:rsidRDefault="00C67FCB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 w:rsidRPr="00C67FCB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</w:p>
    <w:p w14:paraId="474ED036" w14:textId="3236A89D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*Doorhalen wat niet van toepassing is.</w:t>
      </w:r>
    </w:p>
    <w:p w14:paraId="359688E0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D332EF5" w14:textId="4AF383CA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Datum: </w:t>
      </w:r>
      <w:r w:rsidR="00C67FCB">
        <w:rPr>
          <w:rFonts w:ascii="Calibri" w:hAnsi="Calibri" w:cs="Calibri"/>
          <w:sz w:val="22"/>
          <w:szCs w:val="22"/>
        </w:rPr>
        <w:tab/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5F9D5BBF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2D59A36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4789CBB4" w14:textId="77777777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Handtekening</w:t>
      </w:r>
    </w:p>
    <w:p w14:paraId="0C589A2D" w14:textId="3C990D85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directeur:</w:t>
      </w:r>
      <w:r w:rsidR="00C67FCB">
        <w:rPr>
          <w:rFonts w:ascii="Calibri" w:hAnsi="Calibri" w:cs="Calibri"/>
          <w:sz w:val="22"/>
          <w:szCs w:val="22"/>
        </w:rPr>
        <w:t xml:space="preserve"> </w:t>
      </w:r>
      <w:r w:rsidR="00C67FCB">
        <w:rPr>
          <w:rFonts w:ascii="Calibri" w:hAnsi="Calibri" w:cs="Calibri"/>
          <w:sz w:val="22"/>
          <w:szCs w:val="22"/>
        </w:rPr>
        <w:tab/>
      </w:r>
      <w:r w:rsidR="00C67FCB" w:rsidRPr="00C67FCB">
        <w:rPr>
          <w:rFonts w:ascii="Calibri" w:hAnsi="Calibri" w:cs="Calibri"/>
          <w:sz w:val="22"/>
          <w:szCs w:val="22"/>
        </w:rPr>
        <w:t>……………………………………….</w:t>
      </w:r>
    </w:p>
    <w:p w14:paraId="5581C49B" w14:textId="77777777" w:rsidR="002A24AC" w:rsidRDefault="002A24AC" w:rsidP="00C67FCB">
      <w:pPr>
        <w:rPr>
          <w:rFonts w:ascii="Arial" w:hAnsi="Arial" w:cs="Arial"/>
          <w:sz w:val="20"/>
        </w:rPr>
      </w:pPr>
    </w:p>
    <w:p w14:paraId="04A93198" w14:textId="77777777" w:rsidR="00C67FCB" w:rsidRDefault="002C7E1F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4A8AB041" w14:textId="7AAAC735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Indien u zich niet met deze beslissing kunt verenigen, kunt u hiertegen op grond van de Algemene wet bestuursrecht binnen 8 weken na dagtekening van deze beschikking gemotiveerd een bezwaarschrift indienen bij de directeur van de school. Daarnaast kunt u indien onverwijld spoed, gelet op de betrokken belangen, dat vereist, bij de president van de rechtbank, sector bestuursrecht, postbus 1702, 8901 CA Leeuwarden om een voorlopige voorziening vragen.</w:t>
      </w:r>
      <w:r w:rsidR="001A4D9C">
        <w:rPr>
          <w:rFonts w:ascii="Calibri" w:hAnsi="Calibri" w:cs="Calibri"/>
          <w:sz w:val="22"/>
          <w:szCs w:val="22"/>
        </w:rPr>
        <w:br/>
      </w:r>
    </w:p>
    <w:p w14:paraId="05D9729A" w14:textId="073E5942" w:rsidR="002A24AC" w:rsidRDefault="002A24AC" w:rsidP="002C7E1F">
      <w:pPr>
        <w:pStyle w:val="Geenafstand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Vakantieverlof</w:t>
      </w:r>
    </w:p>
    <w:p w14:paraId="020E41AF" w14:textId="77777777" w:rsidR="002A24AC" w:rsidRDefault="002A24AC" w:rsidP="00C67FCB">
      <w:pPr>
        <w:pStyle w:val="Geenafstand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 verzoek om vakantieverlof op grond van artikel 13a van de Leerplichtwet 1989 dient minimaal 2 maanden te voren aan de directeur van de school te worden voorgelegd.</w:t>
      </w:r>
    </w:p>
    <w:p w14:paraId="77FA91D7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2B9D8F2" w14:textId="77777777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Verlof Indien:</w:t>
      </w:r>
    </w:p>
    <w:p w14:paraId="0EC4A5CB" w14:textId="77777777" w:rsidR="002A24AC" w:rsidRDefault="002A24AC" w:rsidP="00C67FCB">
      <w:pPr>
        <w:pStyle w:val="Geenafstand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wegens de specifieke aard van het beroep van één van de ouders het   </w:t>
      </w:r>
    </w:p>
    <w:p w14:paraId="2919031C" w14:textId="6D39A6B8" w:rsidR="002A24AC" w:rsidRDefault="002A24AC" w:rsidP="00C67FCB">
      <w:pPr>
        <w:pStyle w:val="Geenafstand"/>
        <w:ind w:left="360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slechts mogelijk is buiten de schoolvakanties op vakantie te gaan.</w:t>
      </w:r>
    </w:p>
    <w:p w14:paraId="3F992303" w14:textId="77777777" w:rsidR="002A24AC" w:rsidRDefault="002A24AC" w:rsidP="00C67FCB">
      <w:pPr>
        <w:pStyle w:val="Geenafstand"/>
        <w:numPr>
          <w:ilvl w:val="0"/>
          <w:numId w:val="1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een werkgeversverklaring wordt overlegd waaruit blijkt dat geen verlof  </w:t>
      </w:r>
    </w:p>
    <w:p w14:paraId="70E0FBC2" w14:textId="57BDC16D" w:rsidR="002A24AC" w:rsidRDefault="002A24AC" w:rsidP="00C67FCB">
      <w:pPr>
        <w:pStyle w:val="Geenafstand"/>
        <w:ind w:left="708" w:firstLine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buiten de officiële schoolvakanties mogelijk is.</w:t>
      </w:r>
    </w:p>
    <w:p w14:paraId="0227413C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36FE42BC" w14:textId="02255D1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Vakantieverlof mag:</w:t>
      </w:r>
    </w:p>
    <w:p w14:paraId="5352F905" w14:textId="77777777" w:rsidR="002A24AC" w:rsidRDefault="002A24AC" w:rsidP="00197763">
      <w:pPr>
        <w:pStyle w:val="Geenafstand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eenmaal per schooljaar worden verleend.</w:t>
      </w:r>
    </w:p>
    <w:p w14:paraId="4B18F564" w14:textId="77777777" w:rsidR="00197763" w:rsidRDefault="002A24AC" w:rsidP="00197763">
      <w:pPr>
        <w:pStyle w:val="Geenafstand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 niet langer duren dan 10 schooldagen.</w:t>
      </w:r>
    </w:p>
    <w:p w14:paraId="6987AC09" w14:textId="505E420E" w:rsidR="002A24AC" w:rsidRDefault="002A24AC" w:rsidP="00197763">
      <w:pPr>
        <w:pStyle w:val="Geenafstand"/>
        <w:numPr>
          <w:ilvl w:val="0"/>
          <w:numId w:val="1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 niet plaatsvinden in de eerste twee lesweken van het schooljaar.</w:t>
      </w:r>
    </w:p>
    <w:p w14:paraId="14DFCD75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68D9C277" w14:textId="77777777" w:rsidR="002A24AC" w:rsidRDefault="002A24AC" w:rsidP="00C67FCB">
      <w:pPr>
        <w:pStyle w:val="Geenafstand"/>
        <w:numPr>
          <w:ilvl w:val="0"/>
          <w:numId w:val="11"/>
        </w:num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Gewichtige omstandigheden 10 schooldagen per jaar of minder.</w:t>
      </w:r>
    </w:p>
    <w:p w14:paraId="5B286944" w14:textId="77777777" w:rsidR="002A24AC" w:rsidRDefault="002A24AC" w:rsidP="00C67FCB">
      <w:pPr>
        <w:pStyle w:val="Geenafstand"/>
        <w:ind w:left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Een verzoek om extra verlof in geval van gewichtige omstandigheden op grond van het gestelde in artikel 14, lid 1 van de Leerplichtwet 1989 voor 10 schooldagen of minder dient vooraf of binnen twee dagen na ontstaan van de verhindering aan de directeur van de school te worden voorgelegd.</w:t>
      </w:r>
    </w:p>
    <w:p w14:paraId="385B4100" w14:textId="77777777" w:rsidR="002A24AC" w:rsidRDefault="002A24AC" w:rsidP="002C7E1F">
      <w:pPr>
        <w:pStyle w:val="Geenafstand"/>
        <w:rPr>
          <w:rFonts w:ascii="Calibri" w:hAnsi="Calibri" w:cs="Calibri"/>
          <w:sz w:val="22"/>
          <w:szCs w:val="22"/>
        </w:rPr>
      </w:pPr>
    </w:p>
    <w:p w14:paraId="7551E088" w14:textId="1FF4E34F" w:rsidR="002A24AC" w:rsidRDefault="002A24AC" w:rsidP="00C67FCB">
      <w:pPr>
        <w:pStyle w:val="Geenafstand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Hiervoor gelden de volgende voorwaarden:</w:t>
      </w:r>
    </w:p>
    <w:p w14:paraId="611FC08F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Voor het voldoen aan een wettelijke verplichting, voor zover dit niet buiten de lesuren  </w:t>
      </w:r>
    </w:p>
    <w:p w14:paraId="1A2B113B" w14:textId="447DFC48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kan geschieden.</w:t>
      </w:r>
    </w:p>
    <w:p w14:paraId="0140D1C4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 verhuizing voor ten hoogste 1 dag.</w:t>
      </w:r>
    </w:p>
    <w:p w14:paraId="2EBBEAB3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Voor het bijwonen van huwelijk van bloed-of aanverwanten t/m de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1 of ten hoogste 2 dagen, afhankelijk of dit huwelijk wordt gesloten in of buiten de woonplaats van belanghebbende;</w:t>
      </w:r>
    </w:p>
    <w:p w14:paraId="7A27AC18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Bij ernstige ziekte van bloed- of aanverwanten tot en met de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graad, duur in overleg met de directeur.</w:t>
      </w:r>
    </w:p>
    <w:p w14:paraId="5F01FC9B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Bij overlijden van bloed- of aanverwanten in de 1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ten hoogste 4 dagen; van bloed-of aanverwanten in de 2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ten hoogste 2 dagen; van </w:t>
      </w:r>
      <w:proofErr w:type="spellStart"/>
      <w:r>
        <w:rPr>
          <w:rFonts w:ascii="Calibri" w:hAnsi="Calibri" w:cs="Calibri"/>
          <w:sz w:val="22"/>
          <w:szCs w:val="22"/>
        </w:rPr>
        <w:t>bloed-en</w:t>
      </w:r>
      <w:proofErr w:type="spellEnd"/>
      <w:r>
        <w:rPr>
          <w:rFonts w:ascii="Calibri" w:hAnsi="Calibri" w:cs="Calibri"/>
          <w:sz w:val="22"/>
          <w:szCs w:val="22"/>
        </w:rPr>
        <w:t xml:space="preserve"> aanverwanten in de 3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of 4</w:t>
      </w:r>
      <w:r>
        <w:rPr>
          <w:rFonts w:ascii="Calibri" w:hAnsi="Calibri" w:cs="Calibri"/>
          <w:sz w:val="22"/>
          <w:szCs w:val="22"/>
          <w:vertAlign w:val="superscript"/>
        </w:rPr>
        <w:t>e</w:t>
      </w:r>
      <w:r>
        <w:rPr>
          <w:rFonts w:ascii="Calibri" w:hAnsi="Calibri" w:cs="Calibri"/>
          <w:sz w:val="22"/>
          <w:szCs w:val="22"/>
        </w:rPr>
        <w:t xml:space="preserve"> graad voor ten hoogste 1 dag.</w:t>
      </w:r>
    </w:p>
    <w:p w14:paraId="6A44AD7C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Bij 25-, 40- en 50- jarige ambtsjubileum en het 12 ½-, 25-,40-,50-, en 60- jarige jubileum van ouders of grootouders voor 1 dag;</w:t>
      </w:r>
    </w:p>
    <w:p w14:paraId="67C04C74" w14:textId="77777777" w:rsidR="002A24AC" w:rsidRDefault="002A24AC" w:rsidP="00C67FCB">
      <w:pPr>
        <w:pStyle w:val="Geenafstand"/>
        <w:numPr>
          <w:ilvl w:val="0"/>
          <w:numId w:val="1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Voor andere naar het oordeel van de directeur belangrijke redenen maar geen vakantieverlof. </w:t>
      </w:r>
    </w:p>
    <w:sectPr w:rsidR="002A24AC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EF62F" w14:textId="77777777" w:rsidR="00D77B2E" w:rsidRDefault="00D77B2E" w:rsidP="002C7E1F">
      <w:r>
        <w:separator/>
      </w:r>
    </w:p>
  </w:endnote>
  <w:endnote w:type="continuationSeparator" w:id="0">
    <w:p w14:paraId="60DDA9C2" w14:textId="77777777" w:rsidR="00D77B2E" w:rsidRDefault="00D77B2E" w:rsidP="002C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65E1A" w14:textId="7808439F" w:rsidR="002C7E1F" w:rsidRDefault="00197763" w:rsidP="002C7E1F">
    <w:pPr>
      <w:pStyle w:val="Voettekst"/>
      <w:jc w:val="right"/>
    </w:pPr>
    <w:r>
      <w:pict w14:anchorId="1EEFFE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41.75pt;height:30.75pt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210E" w14:textId="77777777" w:rsidR="00D77B2E" w:rsidRDefault="00D77B2E" w:rsidP="002C7E1F">
      <w:r>
        <w:separator/>
      </w:r>
    </w:p>
  </w:footnote>
  <w:footnote w:type="continuationSeparator" w:id="0">
    <w:p w14:paraId="6427E9A8" w14:textId="77777777" w:rsidR="00D77B2E" w:rsidRDefault="00D77B2E" w:rsidP="002C7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1E31B" w14:textId="25C878E2" w:rsidR="002C7E1F" w:rsidRDefault="002C7E1F" w:rsidP="002C7E1F">
    <w:pPr>
      <w:pStyle w:val="Koptekst"/>
    </w:pPr>
    <w:r>
      <w:tab/>
    </w:r>
    <w:r>
      <w:tab/>
    </w:r>
    <w:r w:rsidR="00197763">
      <w:rPr>
        <w:noProof/>
      </w:rPr>
      <w:pict w14:anchorId="4529BB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Afbeelding 3" o:spid="_x0000_i1025" type="#_x0000_t75" alt="Afbeelding met tekst, illustratie&#10;&#10;Automatisch gegenereerde beschrijving" style="width:156.75pt;height:50.25pt;visibility:visible">
          <v:imagedata r:id="rId1" o:title="Afbeelding met tekst, illustratie&#10;&#10;Automatisch gegenereerde beschrijving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24F2"/>
    <w:multiLevelType w:val="hybridMultilevel"/>
    <w:tmpl w:val="706EBAB8"/>
    <w:lvl w:ilvl="0" w:tplc="33269EC4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16184027"/>
    <w:multiLevelType w:val="hybridMultilevel"/>
    <w:tmpl w:val="944E17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A255F"/>
    <w:multiLevelType w:val="hybridMultilevel"/>
    <w:tmpl w:val="A91E67EE"/>
    <w:lvl w:ilvl="0" w:tplc="B0C4DB7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20661EA3"/>
    <w:multiLevelType w:val="hybridMultilevel"/>
    <w:tmpl w:val="34449212"/>
    <w:lvl w:ilvl="0" w:tplc="9B64E9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964B09"/>
    <w:multiLevelType w:val="hybridMultilevel"/>
    <w:tmpl w:val="FEBC2B7A"/>
    <w:lvl w:ilvl="0" w:tplc="0180D7BC">
      <w:start w:val="2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2BC9665E"/>
    <w:multiLevelType w:val="hybridMultilevel"/>
    <w:tmpl w:val="8B387C84"/>
    <w:lvl w:ilvl="0" w:tplc="4AB8D6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13086"/>
    <w:multiLevelType w:val="hybridMultilevel"/>
    <w:tmpl w:val="64824330"/>
    <w:lvl w:ilvl="0" w:tplc="9B64E942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8D670E2"/>
    <w:multiLevelType w:val="hybridMultilevel"/>
    <w:tmpl w:val="3CE0E46C"/>
    <w:lvl w:ilvl="0" w:tplc="9B64E942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4A531460"/>
    <w:multiLevelType w:val="hybridMultilevel"/>
    <w:tmpl w:val="82822980"/>
    <w:lvl w:ilvl="0" w:tplc="DA9AEF14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51A60E67"/>
    <w:multiLevelType w:val="hybridMultilevel"/>
    <w:tmpl w:val="83C23144"/>
    <w:lvl w:ilvl="0" w:tplc="254415F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53646600"/>
    <w:multiLevelType w:val="hybridMultilevel"/>
    <w:tmpl w:val="260A9012"/>
    <w:lvl w:ilvl="0" w:tplc="2106600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5D4A2A8F"/>
    <w:multiLevelType w:val="hybridMultilevel"/>
    <w:tmpl w:val="08562384"/>
    <w:lvl w:ilvl="0" w:tplc="AEFEFD0A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6A33582"/>
    <w:multiLevelType w:val="hybridMultilevel"/>
    <w:tmpl w:val="D618DEA0"/>
    <w:lvl w:ilvl="0" w:tplc="70920D04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69441EA4"/>
    <w:multiLevelType w:val="hybridMultilevel"/>
    <w:tmpl w:val="7786BC42"/>
    <w:lvl w:ilvl="0" w:tplc="04130017">
      <w:start w:val="1"/>
      <w:numFmt w:val="lowerLetter"/>
      <w:lvlText w:val="%1)"/>
      <w:lvlJc w:val="left"/>
      <w:pPr>
        <w:ind w:left="1068" w:hanging="360"/>
      </w:p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8E79BF"/>
    <w:multiLevelType w:val="hybridMultilevel"/>
    <w:tmpl w:val="C7B06454"/>
    <w:lvl w:ilvl="0" w:tplc="9B64E94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19173456">
    <w:abstractNumId w:val="0"/>
  </w:num>
  <w:num w:numId="2" w16cid:durableId="308827569">
    <w:abstractNumId w:val="11"/>
  </w:num>
  <w:num w:numId="3" w16cid:durableId="867454518">
    <w:abstractNumId w:val="12"/>
  </w:num>
  <w:num w:numId="4" w16cid:durableId="855770294">
    <w:abstractNumId w:val="4"/>
  </w:num>
  <w:num w:numId="5" w16cid:durableId="1630161169">
    <w:abstractNumId w:val="2"/>
  </w:num>
  <w:num w:numId="6" w16cid:durableId="1309894272">
    <w:abstractNumId w:val="7"/>
  </w:num>
  <w:num w:numId="7" w16cid:durableId="2002347336">
    <w:abstractNumId w:val="8"/>
  </w:num>
  <w:num w:numId="8" w16cid:durableId="1306350679">
    <w:abstractNumId w:val="10"/>
  </w:num>
  <w:num w:numId="9" w16cid:durableId="1712802008">
    <w:abstractNumId w:val="9"/>
  </w:num>
  <w:num w:numId="10" w16cid:durableId="1141507162">
    <w:abstractNumId w:val="5"/>
  </w:num>
  <w:num w:numId="11" w16cid:durableId="367991149">
    <w:abstractNumId w:val="1"/>
  </w:num>
  <w:num w:numId="12" w16cid:durableId="392192959">
    <w:abstractNumId w:val="14"/>
  </w:num>
  <w:num w:numId="13" w16cid:durableId="1936285070">
    <w:abstractNumId w:val="13"/>
  </w:num>
  <w:num w:numId="14" w16cid:durableId="1446147688">
    <w:abstractNumId w:val="6"/>
  </w:num>
  <w:num w:numId="15" w16cid:durableId="111050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047C"/>
    <w:rsid w:val="00197763"/>
    <w:rsid w:val="001A4D9C"/>
    <w:rsid w:val="002A24AC"/>
    <w:rsid w:val="002C7E1F"/>
    <w:rsid w:val="002F1FDE"/>
    <w:rsid w:val="003432E1"/>
    <w:rsid w:val="0073047C"/>
    <w:rsid w:val="00780B12"/>
    <w:rsid w:val="009730AA"/>
    <w:rsid w:val="00A7674D"/>
    <w:rsid w:val="00C67FCB"/>
    <w:rsid w:val="00D77B2E"/>
    <w:rsid w:val="00DC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601767"/>
  <w15:chartTrackingRefBased/>
  <w15:docId w15:val="{D34794C3-338D-4EBA-ABFB-27A21EA31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2C7E1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2C7E1F"/>
    <w:rPr>
      <w:sz w:val="24"/>
      <w:szCs w:val="24"/>
    </w:rPr>
  </w:style>
  <w:style w:type="paragraph" w:styleId="Voettekst">
    <w:name w:val="footer"/>
    <w:basedOn w:val="Standaard"/>
    <w:link w:val="VoettekstChar"/>
    <w:rsid w:val="002C7E1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rsid w:val="002C7E1F"/>
    <w:rPr>
      <w:sz w:val="24"/>
      <w:szCs w:val="24"/>
    </w:rPr>
  </w:style>
  <w:style w:type="paragraph" w:styleId="Geenafstand">
    <w:name w:val="No Spacing"/>
    <w:uiPriority w:val="1"/>
    <w:qFormat/>
    <w:rsid w:val="002C7E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6fc42f3-bef4-4641-8194-854153f2bb33"/>
    <lcf76f155ced4ddcb4097134ff3c332f xmlns="a93bd542-7d8d-4200-9d43-5e5c435b71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F79DD3AC2D9499859F43245E9DFFD" ma:contentTypeVersion="" ma:contentTypeDescription="Een nieuw document maken." ma:contentTypeScope="" ma:versionID="13199baee0dd35a90f41308fe79e085e">
  <xsd:schema xmlns:xsd="http://www.w3.org/2001/XMLSchema" xmlns:xs="http://www.w3.org/2001/XMLSchema" xmlns:p="http://schemas.microsoft.com/office/2006/metadata/properties" xmlns:ns2="3bdf6ae5-0a32-4df8-8cef-acf17474d2fc" xmlns:ns3="a93bd542-7d8d-4200-9d43-5e5c435b7110" xmlns:ns4="46fc42f3-bef4-4641-8194-854153f2bb33" targetNamespace="http://schemas.microsoft.com/office/2006/metadata/properties" ma:root="true" ma:fieldsID="5d3dc72851cf409b33eae8763637da71" ns2:_="" ns3:_="" ns4:_="">
    <xsd:import namespace="3bdf6ae5-0a32-4df8-8cef-acf17474d2fc"/>
    <xsd:import namespace="a93bd542-7d8d-4200-9d43-5e5c435b7110"/>
    <xsd:import namespace="46fc42f3-bef4-4641-8194-854153f2bb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f6ae5-0a32-4df8-8cef-acf17474d2f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3bd542-7d8d-4200-9d43-5e5c435b7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Afbeeldingtags" ma:readOnly="false" ma:fieldId="{5cf76f15-5ced-4ddc-b409-7134ff3c332f}" ma:taxonomyMulti="true" ma:sspId="f83a4af9-bcc3-4e85-9cf6-bd6bb7ddcd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42f3-bef4-4641-8194-854153f2bb3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176c319-f027-436e-be08-5594380af838}" ma:internalName="TaxCatchAll" ma:showField="CatchAllData" ma:web="46fc42f3-bef4-4641-8194-854153f2bb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A3280D-E80D-4D93-A192-49AC38E3BAE6}">
  <ds:schemaRefs>
    <ds:schemaRef ds:uri="http://schemas.microsoft.com/office/2006/metadata/properties"/>
    <ds:schemaRef ds:uri="http://schemas.microsoft.com/office/infopath/2007/PartnerControls"/>
    <ds:schemaRef ds:uri="46fc42f3-bef4-4641-8194-854153f2bb33"/>
    <ds:schemaRef ds:uri="a93bd542-7d8d-4200-9d43-5e5c435b7110"/>
  </ds:schemaRefs>
</ds:datastoreItem>
</file>

<file path=customXml/itemProps2.xml><?xml version="1.0" encoding="utf-8"?>
<ds:datastoreItem xmlns:ds="http://schemas.openxmlformats.org/officeDocument/2006/customXml" ds:itemID="{787052E4-2058-445B-946A-557B4E8ED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C2C80-3842-47B5-B818-A240796301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df6ae5-0a32-4df8-8cef-acf17474d2fc"/>
    <ds:schemaRef ds:uri="a93bd542-7d8d-4200-9d43-5e5c435b7110"/>
    <ds:schemaRef ds:uri="46fc42f3-bef4-4641-8194-854153f2bb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580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</vt:lpstr>
    </vt:vector>
  </TitlesOfParts>
  <Company>BRINBOX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                      </dc:title>
  <dc:subject/>
  <dc:creator>Tineke</dc:creator>
  <cp:keywords/>
  <cp:lastModifiedBy>Marcel Feenstra</cp:lastModifiedBy>
  <cp:revision>5</cp:revision>
  <cp:lastPrinted>2023-05-23T11:29:00Z</cp:lastPrinted>
  <dcterms:created xsi:type="dcterms:W3CDTF">2023-05-23T11:29:00Z</dcterms:created>
  <dcterms:modified xsi:type="dcterms:W3CDTF">2023-05-23T12:01:00Z</dcterms:modified>
</cp:coreProperties>
</file>